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26472FF2" w:rsidR="009739DF" w:rsidRPr="00281F55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281F55">
        <w:rPr>
          <w:lang w:val="sr-Cyrl-RS"/>
        </w:rPr>
        <w:t>103/13/2026</w:t>
      </w:r>
    </w:p>
    <w:p w14:paraId="0D266C28" w14:textId="77777777" w:rsidR="009739DF" w:rsidRDefault="00000000">
      <w:pPr>
        <w:pStyle w:val="Standard"/>
      </w:pPr>
      <w:r>
        <w:t xml:space="preserve">ПОДАЦИ </w:t>
      </w:r>
      <w:proofErr w:type="gramStart"/>
      <w:r>
        <w:t>ПОНУЂАЧА :</w:t>
      </w:r>
      <w:proofErr w:type="gramEnd"/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5AD27124" w:rsidR="009739DF" w:rsidRPr="00281F55" w:rsidRDefault="00281F55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Лигнасте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опреге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B9CC40B" w:rsidR="009739DF" w:rsidRPr="00281F55" w:rsidRDefault="00281F5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 х 80 х 800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3435E272" w:rsidR="009739DF" w:rsidRPr="00281F55" w:rsidRDefault="00281F5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58AB7586" w:rsidR="009739DF" w:rsidRPr="00281F55" w:rsidRDefault="00281F5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8EA4" w14:textId="77777777" w:rsidR="00126E72" w:rsidRDefault="00126E72">
      <w:pPr>
        <w:spacing w:after="0" w:line="240" w:lineRule="auto"/>
      </w:pPr>
      <w:r>
        <w:separator/>
      </w:r>
    </w:p>
  </w:endnote>
  <w:endnote w:type="continuationSeparator" w:id="0">
    <w:p w14:paraId="132EE310" w14:textId="77777777" w:rsidR="00126E72" w:rsidRDefault="0012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EAB9" w14:textId="77777777" w:rsidR="00126E72" w:rsidRDefault="00126E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AE0FF5" w14:textId="77777777" w:rsidR="00126E72" w:rsidRDefault="0012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710261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</w:t>
          </w:r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УГЉА“</w:t>
          </w:r>
          <w:proofErr w:type="gramEnd"/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</w:t>
          </w:r>
          <w:proofErr w:type="gram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26E72"/>
    <w:rsid w:val="001C3136"/>
    <w:rsid w:val="00253FDA"/>
    <w:rsid w:val="00281F55"/>
    <w:rsid w:val="002F6E32"/>
    <w:rsid w:val="005B283E"/>
    <w:rsid w:val="005D0974"/>
    <w:rsid w:val="00755AB9"/>
    <w:rsid w:val="007D0E76"/>
    <w:rsid w:val="00806A2E"/>
    <w:rsid w:val="009739DF"/>
    <w:rsid w:val="0098643A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